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11BC63C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26446B">
        <w:rPr>
          <w:b/>
          <w:sz w:val="24"/>
          <w:szCs w:val="24"/>
        </w:rPr>
        <w:t>4AH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B20AD9">
        <w:rPr>
          <w:b/>
          <w:sz w:val="24"/>
          <w:szCs w:val="24"/>
        </w:rPr>
        <w:t>1267</w:t>
      </w:r>
      <w:bookmarkStart w:id="0" w:name="_GoBack"/>
      <w:bookmarkEnd w:id="0"/>
    </w:p>
    <w:p w14:paraId="37CBE9BD" w14:textId="42C5B9A1" w:rsidR="00AF25D4" w:rsidRDefault="0026446B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16 - 20 Jan, 2023</w:t>
      </w:r>
      <w:r w:rsidR="00AF25D4">
        <w:rPr>
          <w:b/>
          <w:sz w:val="24"/>
          <w:szCs w:val="24"/>
        </w:rPr>
        <w:t>, Electronic meeting</w:t>
      </w:r>
    </w:p>
    <w:p w14:paraId="6426DF20" w14:textId="22AE24C5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[draft] Reply LS on </w:t>
      </w:r>
      <w:r w:rsidR="00077D36">
        <w:rPr>
          <w:rFonts w:hint="eastAsia"/>
          <w:lang w:val="en-US" w:eastAsia="zh-CN"/>
        </w:rPr>
        <w:t>Reply LS</w:t>
      </w:r>
      <w:r w:rsidR="00A861F0" w:rsidRPr="00A22383">
        <w:rPr>
          <w:sz w:val="22"/>
          <w:szCs w:val="22"/>
        </w:rPr>
        <w:t xml:space="preserve">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1A023722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077D36">
        <w:rPr>
          <w:rFonts w:hint="eastAsia"/>
          <w:lang w:val="en-US" w:eastAsia="zh-CN"/>
        </w:rPr>
        <w:t xml:space="preserve">Reply LS on RAN dependency for Ranging &amp; </w:t>
      </w:r>
      <w:proofErr w:type="spellStart"/>
      <w:r w:rsidR="00077D36">
        <w:rPr>
          <w:rFonts w:hint="eastAsia"/>
          <w:lang w:val="en-US" w:eastAsia="zh-CN"/>
        </w:rPr>
        <w:t>Sidelink</w:t>
      </w:r>
      <w:proofErr w:type="spellEnd"/>
      <w:r w:rsidR="00077D36">
        <w:rPr>
          <w:rFonts w:hint="eastAsia"/>
          <w:lang w:val="en-US" w:eastAsia="zh-CN"/>
        </w:rPr>
        <w:t xml:space="preserve"> Positioning</w:t>
      </w:r>
      <w:r w:rsidR="00077D36">
        <w:rPr>
          <w:lang w:val="en-US" w:eastAsia="zh-CN"/>
        </w:rPr>
        <w:t xml:space="preserve"> (R2-2213131)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45A63D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7477E">
        <w:rPr>
          <w:lang w:val="it-IT"/>
        </w:rPr>
        <w:t>RAN2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2580B15A" w:rsidR="00156C92" w:rsidRPr="00523D55" w:rsidRDefault="003B4097" w:rsidP="00156C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feedback on the </w:t>
      </w:r>
      <w:r w:rsidRPr="003B4097">
        <w:rPr>
          <w:rFonts w:ascii="Arial" w:hAnsi="Arial" w:cs="Arial"/>
          <w:lang w:eastAsia="zh-CN"/>
        </w:rPr>
        <w:t>Ranging/</w:t>
      </w:r>
      <w:proofErr w:type="spellStart"/>
      <w:r w:rsidRPr="003B4097">
        <w:rPr>
          <w:rFonts w:ascii="Arial" w:hAnsi="Arial" w:cs="Arial"/>
          <w:lang w:eastAsia="zh-CN"/>
        </w:rPr>
        <w:t>Sidelink</w:t>
      </w:r>
      <w:proofErr w:type="spellEnd"/>
      <w:r w:rsidRPr="003B4097">
        <w:rPr>
          <w:rFonts w:ascii="Arial" w:hAnsi="Arial" w:cs="Arial"/>
          <w:lang w:eastAsia="zh-CN"/>
        </w:rPr>
        <w:t xml:space="preserve"> Positioning</w:t>
      </w:r>
      <w:r w:rsidRPr="003B4097">
        <w:rPr>
          <w:rFonts w:ascii="Arial" w:hAnsi="Arial" w:cs="Arial"/>
          <w:lang w:eastAsia="zh-CN"/>
        </w:rPr>
        <w:t xml:space="preserve"> </w:t>
      </w:r>
      <w:r w:rsidRPr="003B4097">
        <w:rPr>
          <w:rFonts w:ascii="Arial" w:hAnsi="Arial" w:cs="Arial"/>
          <w:lang w:eastAsia="zh-CN"/>
        </w:rPr>
        <w:t xml:space="preserve">RAN dependency </w:t>
      </w:r>
      <w:r w:rsidRPr="003B4097">
        <w:rPr>
          <w:rFonts w:ascii="Arial" w:hAnsi="Arial" w:cs="Arial"/>
          <w:lang w:eastAsia="zh-CN"/>
        </w:rPr>
        <w:t xml:space="preserve">questions and the </w:t>
      </w:r>
      <w:r>
        <w:rPr>
          <w:rFonts w:ascii="Arial" w:hAnsi="Arial" w:cs="Arial"/>
          <w:lang w:eastAsia="zh-CN"/>
        </w:rPr>
        <w:t>information on</w:t>
      </w:r>
      <w:r w:rsidRPr="003B4097">
        <w:rPr>
          <w:rFonts w:ascii="Arial" w:hAnsi="Arial" w:cs="Arial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latest</w:t>
      </w:r>
      <w:r w:rsidRPr="003B4097">
        <w:rPr>
          <w:rFonts w:ascii="Arial" w:hAnsi="Arial" w:cs="Arial"/>
          <w:lang w:eastAsia="zh-CN"/>
        </w:rPr>
        <w:t xml:space="preserve"> status</w:t>
      </w:r>
      <w:r w:rsidR="00585583" w:rsidRPr="00523D55">
        <w:rPr>
          <w:rFonts w:ascii="Arial" w:hAnsi="Arial" w:cs="Arial"/>
          <w:lang w:eastAsia="zh-CN"/>
        </w:rPr>
        <w:t>.</w:t>
      </w:r>
    </w:p>
    <w:p w14:paraId="3126DC73" w14:textId="0851BEF8" w:rsidR="000A6DBE" w:rsidRDefault="003B4097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had taken the feedback from RANs into the consideration to conclude the TR work and would inform RAN2 about SA2 conclusions:</w:t>
      </w:r>
    </w:p>
    <w:p w14:paraId="2175E88F" w14:textId="77777777" w:rsidR="00CD17B0" w:rsidRPr="00CD17B0" w:rsidRDefault="00CD17B0" w:rsidP="00CD17B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CD17B0">
        <w:rPr>
          <w:rFonts w:ascii="Arial" w:eastAsia="等线" w:hAnsi="Arial" w:cs="Arial" w:hint="eastAsia"/>
          <w:i/>
          <w:lang w:val="en-US" w:eastAsia="zh-CN"/>
        </w:rPr>
        <w:t>Regarding issue 1)</w:t>
      </w:r>
      <w:proofErr w:type="gramStart"/>
      <w:r w:rsidRPr="00CD17B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CD17B0">
        <w:rPr>
          <w:rFonts w:ascii="Arial" w:eastAsia="等线" w:hAnsi="Arial" w:cs="Arial" w:hint="eastAsia"/>
          <w:i/>
          <w:lang w:val="en-US" w:eastAsia="zh-CN"/>
        </w:rPr>
        <w:t xml:space="preserve"> concluded that the transport layer of SLPP is down selected between PDCP and PC5-U. </w:t>
      </w:r>
    </w:p>
    <w:p w14:paraId="4317D69B" w14:textId="110CB228" w:rsidR="003B4097" w:rsidRDefault="00CD17B0" w:rsidP="003B4097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r w:rsidR="000470F0" w:rsidRPr="000470F0">
        <w:rPr>
          <w:rFonts w:ascii="Arial" w:hAnsi="Arial" w:cs="Arial"/>
          <w:lang w:val="en-US" w:eastAsia="zh-CN"/>
        </w:rPr>
        <w:t xml:space="preserve">[Texts to be provided based on the meeting </w:t>
      </w:r>
      <w:r w:rsidR="005B1596">
        <w:rPr>
          <w:rFonts w:ascii="Arial" w:hAnsi="Arial" w:cs="Arial"/>
          <w:lang w:val="en-US" w:eastAsia="zh-CN"/>
        </w:rPr>
        <w:t xml:space="preserve">discussion </w:t>
      </w:r>
      <w:r w:rsidR="000470F0" w:rsidRPr="000470F0">
        <w:rPr>
          <w:rFonts w:ascii="Arial" w:hAnsi="Arial" w:cs="Arial"/>
          <w:lang w:val="en-US" w:eastAsia="zh-CN"/>
        </w:rPr>
        <w:t>result]</w:t>
      </w:r>
    </w:p>
    <w:p w14:paraId="3DE7ED1A" w14:textId="77777777" w:rsidR="000470F0" w:rsidRPr="00CD17B0" w:rsidRDefault="000470F0" w:rsidP="003B4097">
      <w:pPr>
        <w:rPr>
          <w:rFonts w:ascii="Arial" w:hAnsi="Arial" w:cs="Arial"/>
          <w:b/>
          <w:lang w:val="en-US" w:eastAsia="zh-CN"/>
        </w:rPr>
      </w:pPr>
    </w:p>
    <w:p w14:paraId="5528A204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2)</w:t>
      </w:r>
      <w:proofErr w:type="gramStart"/>
      <w:r w:rsidRPr="000470F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requires more information about the meaning of </w:t>
      </w:r>
      <w:proofErr w:type="spellStart"/>
      <w:r w:rsidRPr="000470F0">
        <w:rPr>
          <w:rFonts w:ascii="Arial" w:eastAsia="等线" w:hAnsi="Arial" w:cs="Arial" w:hint="eastAsia"/>
          <w:i/>
          <w:lang w:val="en-US" w:eastAsia="zh-CN"/>
        </w:rPr>
        <w:t>QoS</w:t>
      </w:r>
      <w:proofErr w:type="spell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parameters for Service Authorization, i.e. whether it is LCS </w:t>
      </w:r>
      <w:proofErr w:type="spellStart"/>
      <w:r w:rsidRPr="000470F0">
        <w:rPr>
          <w:rFonts w:ascii="Arial" w:eastAsia="等线" w:hAnsi="Arial" w:cs="Arial" w:hint="eastAsia"/>
          <w:i/>
          <w:lang w:val="en-US" w:eastAsia="zh-CN"/>
        </w:rPr>
        <w:t>QoS</w:t>
      </w:r>
      <w:proofErr w:type="spell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information or PQI like </w:t>
      </w:r>
      <w:proofErr w:type="spellStart"/>
      <w:r w:rsidRPr="000470F0">
        <w:rPr>
          <w:rFonts w:ascii="Arial" w:eastAsia="等线" w:hAnsi="Arial" w:cs="Arial" w:hint="eastAsia"/>
          <w:i/>
          <w:lang w:val="en-US" w:eastAsia="zh-CN"/>
        </w:rPr>
        <w:t>QoS</w:t>
      </w:r>
      <w:proofErr w:type="spellEnd"/>
      <w:r w:rsidRPr="000470F0">
        <w:rPr>
          <w:rFonts w:ascii="Arial" w:eastAsia="等线" w:hAnsi="Arial" w:cs="Arial" w:hint="eastAsia"/>
          <w:i/>
          <w:lang w:val="en-US" w:eastAsia="zh-CN"/>
        </w:rPr>
        <w:t>.</w:t>
      </w:r>
    </w:p>
    <w:p w14:paraId="21B320E8" w14:textId="772EA550" w:rsidR="000470F0" w:rsidRDefault="000470F0" w:rsidP="000470F0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r w:rsidRPr="000470F0">
        <w:rPr>
          <w:rFonts w:ascii="Arial" w:hAnsi="Arial" w:cs="Arial"/>
          <w:lang w:val="en-US" w:eastAsia="zh-CN"/>
        </w:rPr>
        <w:t xml:space="preserve">[Texts to be provided based on the meeting </w:t>
      </w:r>
      <w:r w:rsidR="005B1596">
        <w:rPr>
          <w:rFonts w:ascii="Arial" w:hAnsi="Arial" w:cs="Arial"/>
          <w:lang w:val="en-US" w:eastAsia="zh-CN"/>
        </w:rPr>
        <w:t xml:space="preserve">discussion </w:t>
      </w:r>
      <w:r w:rsidRPr="000470F0">
        <w:rPr>
          <w:rFonts w:ascii="Arial" w:hAnsi="Arial" w:cs="Arial"/>
          <w:lang w:val="en-US" w:eastAsia="zh-CN"/>
        </w:rPr>
        <w:t>result]</w:t>
      </w:r>
    </w:p>
    <w:p w14:paraId="542D9152" w14:textId="5D48BC2D" w:rsidR="003B4097" w:rsidRDefault="003B4097" w:rsidP="003B4097">
      <w:pPr>
        <w:rPr>
          <w:rFonts w:ascii="Arial" w:hAnsi="Arial" w:cs="Arial"/>
          <w:color w:val="000000"/>
          <w:lang w:val="en-US" w:eastAsia="zh-CN"/>
        </w:rPr>
      </w:pPr>
    </w:p>
    <w:p w14:paraId="0CDBCAF3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3), RAN2 has not decided to support assistant UE, and has not decided whether there is RAN2 impact or not.</w:t>
      </w:r>
    </w:p>
    <w:p w14:paraId="4A67E2C3" w14:textId="7B3B3095" w:rsidR="000470F0" w:rsidRPr="000470F0" w:rsidRDefault="000470F0" w:rsidP="003B4097">
      <w:pPr>
        <w:rPr>
          <w:rFonts w:ascii="Arial" w:hAnsi="Arial" w:cs="Arial" w:hint="eastAsia"/>
          <w:color w:val="000000"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>A2 Conclusion: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0470F0">
        <w:rPr>
          <w:rFonts w:ascii="Arial" w:hAnsi="Arial" w:cs="Arial"/>
          <w:lang w:val="en-US" w:eastAsia="zh-CN"/>
        </w:rPr>
        <w:t xml:space="preserve">[Texts to be provided based on the meeting </w:t>
      </w:r>
      <w:r w:rsidR="00A97F9D">
        <w:rPr>
          <w:rFonts w:ascii="Arial" w:hAnsi="Arial" w:cs="Arial"/>
          <w:lang w:val="en-US" w:eastAsia="zh-CN"/>
        </w:rPr>
        <w:t xml:space="preserve">discussion </w:t>
      </w:r>
      <w:r w:rsidRPr="000470F0">
        <w:rPr>
          <w:rFonts w:ascii="Arial" w:hAnsi="Arial" w:cs="Arial"/>
          <w:lang w:val="en-US" w:eastAsia="zh-CN"/>
        </w:rPr>
        <w:t>result]</w:t>
      </w:r>
    </w:p>
    <w:p w14:paraId="739A5030" w14:textId="77777777" w:rsidR="000470F0" w:rsidRPr="003D060F" w:rsidRDefault="000470F0" w:rsidP="003D060F">
      <w:pPr>
        <w:rPr>
          <w:rFonts w:ascii="Arial" w:hAnsi="Arial" w:cs="Arial" w:hint="eastAsia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BCDD3E0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682B5E">
        <w:rPr>
          <w:rFonts w:ascii="Arial" w:hAnsi="Arial" w:cs="Arial"/>
          <w:b/>
        </w:rPr>
        <w:t>RAN2</w:t>
      </w:r>
    </w:p>
    <w:p w14:paraId="58C30540" w14:textId="4E5009D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70F0">
        <w:rPr>
          <w:rFonts w:ascii="Arial" w:hAnsi="Arial" w:cs="Arial"/>
          <w:lang w:eastAsia="zh-CN"/>
        </w:rPr>
        <w:t>T</w:t>
      </w:r>
      <w:r w:rsidR="000470F0">
        <w:rPr>
          <w:rFonts w:ascii="Arial" w:hAnsi="Arial" w:cs="Arial"/>
          <w:lang w:eastAsia="zh-CN"/>
        </w:rPr>
        <w:t>ake</w:t>
      </w:r>
      <w:r w:rsidR="000470F0">
        <w:rPr>
          <w:rFonts w:ascii="Arial" w:hAnsi="Arial" w:cs="Arial"/>
          <w:lang w:eastAsia="zh-CN"/>
        </w:rPr>
        <w:t>s</w:t>
      </w:r>
      <w:r w:rsidR="000470F0">
        <w:rPr>
          <w:rFonts w:ascii="Arial" w:hAnsi="Arial" w:cs="Arial"/>
          <w:lang w:eastAsia="zh-CN"/>
        </w:rPr>
        <w:t xml:space="preserve"> </w:t>
      </w:r>
      <w:r w:rsidR="000470F0" w:rsidRPr="000470F0">
        <w:rPr>
          <w:rFonts w:ascii="Arial" w:hAnsi="Arial" w:cs="Arial"/>
          <w:lang w:eastAsia="zh-CN"/>
        </w:rPr>
        <w:t xml:space="preserve">the </w:t>
      </w:r>
      <w:r w:rsidR="000470F0">
        <w:rPr>
          <w:rFonts w:ascii="Arial" w:hAnsi="Arial" w:cs="Arial"/>
          <w:lang w:eastAsia="zh-CN"/>
        </w:rPr>
        <w:t>above SA2 conclusions into account for agreement</w:t>
      </w:r>
      <w:r w:rsidR="00A97F9D">
        <w:rPr>
          <w:rFonts w:ascii="Arial" w:hAnsi="Arial" w:cs="Arial"/>
          <w:lang w:eastAsia="zh-CN"/>
        </w:rPr>
        <w:t xml:space="preserve"> and feedback to SA2 on the conclusion to facilitate the alignment of the normative work in between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5B1CEF6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0470F0">
        <w:rPr>
          <w:rFonts w:ascii="Arial" w:hAnsi="Arial" w:cs="Arial"/>
          <w:bCs/>
          <w:lang w:val="sv-SE"/>
        </w:rPr>
        <w:t>2#155</w:t>
      </w:r>
      <w:r w:rsidR="00271637">
        <w:rPr>
          <w:rFonts w:ascii="Arial" w:hAnsi="Arial" w:cs="Arial"/>
          <w:bCs/>
          <w:lang w:val="sv-SE"/>
        </w:rPr>
        <w:tab/>
        <w:t>20th - 24th Feb 2023</w:t>
      </w:r>
      <w:r w:rsidR="00271637">
        <w:rPr>
          <w:rFonts w:ascii="Arial" w:hAnsi="Arial" w:cs="Arial"/>
          <w:bCs/>
          <w:lang w:val="sv-SE"/>
        </w:rPr>
        <w:tab/>
        <w:t>Athens</w:t>
      </w:r>
      <w:r w:rsidR="008405D0">
        <w:rPr>
          <w:rFonts w:ascii="Arial" w:hAnsi="Arial" w:cs="Arial"/>
          <w:bCs/>
          <w:lang w:val="sv-SE"/>
        </w:rPr>
        <w:t xml:space="preserve">, </w:t>
      </w:r>
      <w:r w:rsidR="00271637">
        <w:rPr>
          <w:rFonts w:ascii="Arial" w:hAnsi="Arial" w:cs="Arial"/>
          <w:bCs/>
          <w:lang w:val="sv-SE"/>
        </w:rPr>
        <w:t>Grance</w:t>
      </w:r>
    </w:p>
    <w:p w14:paraId="0D8C1A8C" w14:textId="79CA8171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271637">
        <w:rPr>
          <w:rFonts w:ascii="Arial" w:hAnsi="Arial" w:cs="Arial"/>
          <w:bCs/>
          <w:lang w:val="sv-SE"/>
        </w:rPr>
        <w:tab/>
        <w:t>TBD, US</w:t>
      </w: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26E24" w14:textId="77777777" w:rsidR="00664B92" w:rsidRDefault="00664B92">
      <w:pPr>
        <w:spacing w:after="0" w:line="240" w:lineRule="auto"/>
      </w:pPr>
      <w:r>
        <w:separator/>
      </w:r>
    </w:p>
  </w:endnote>
  <w:endnote w:type="continuationSeparator" w:id="0">
    <w:p w14:paraId="63114825" w14:textId="77777777" w:rsidR="00664B92" w:rsidRDefault="00664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E5018D9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637" w:rsidRPr="0027163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0B4105C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AD9" w:rsidRPr="00B20AD9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9CFCA" w14:textId="77777777" w:rsidR="00664B92" w:rsidRDefault="00664B92">
      <w:pPr>
        <w:spacing w:after="0" w:line="240" w:lineRule="auto"/>
      </w:pPr>
      <w:r>
        <w:separator/>
      </w:r>
    </w:p>
  </w:footnote>
  <w:footnote w:type="continuationSeparator" w:id="0">
    <w:p w14:paraId="728D65CA" w14:textId="77777777" w:rsidR="00664B92" w:rsidRDefault="00664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28F36A-4C16-4737-BC5B-A7643838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Mi1</cp:lastModifiedBy>
  <cp:revision>17</cp:revision>
  <cp:lastPrinted>2002-04-23T07:10:00Z</cp:lastPrinted>
  <dcterms:created xsi:type="dcterms:W3CDTF">2022-10-18T14:45:00Z</dcterms:created>
  <dcterms:modified xsi:type="dcterms:W3CDTF">2023-01-09T20:13:00Z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